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38" w:rsidRPr="00964CC1" w:rsidRDefault="00571A38" w:rsidP="00571A38">
      <w:pPr>
        <w:spacing w:line="360" w:lineRule="auto"/>
        <w:rPr>
          <w:rFonts w:ascii="宋体" w:hAnsi="宋体" w:hint="eastAsia"/>
          <w:sz w:val="24"/>
          <w:szCs w:val="32"/>
        </w:rPr>
      </w:pPr>
      <w:r w:rsidRPr="00964CC1">
        <w:rPr>
          <w:rFonts w:ascii="宋体" w:hAnsi="宋体" w:hint="eastAsia"/>
          <w:sz w:val="24"/>
          <w:szCs w:val="32"/>
        </w:rPr>
        <w:t>附件2</w:t>
      </w:r>
      <w:bookmarkStart w:id="0" w:name="_GoBack"/>
      <w:bookmarkEnd w:id="0"/>
    </w:p>
    <w:p w:rsidR="00571A38" w:rsidRDefault="00571A38" w:rsidP="00571A38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E41F02">
        <w:rPr>
          <w:rFonts w:ascii="宋体" w:hAnsi="宋体" w:hint="eastAsia"/>
          <w:b/>
          <w:kern w:val="44"/>
          <w:sz w:val="44"/>
          <w:szCs w:val="44"/>
        </w:rPr>
        <w:t xml:space="preserve"> “互联网</w:t>
      </w:r>
      <w:r w:rsidRPr="00E41F02">
        <w:rPr>
          <w:rFonts w:ascii="宋体" w:hAnsi="宋体"/>
          <w:b/>
          <w:kern w:val="44"/>
          <w:sz w:val="44"/>
          <w:szCs w:val="44"/>
        </w:rPr>
        <w:t>+</w:t>
      </w:r>
      <w:r w:rsidRPr="00E41F02">
        <w:rPr>
          <w:rFonts w:ascii="宋体" w:hAnsi="宋体" w:hint="eastAsia"/>
          <w:b/>
          <w:kern w:val="44"/>
          <w:sz w:val="44"/>
          <w:szCs w:val="44"/>
        </w:rPr>
        <w:t>”</w:t>
      </w:r>
      <w:r w:rsidRPr="00E41F02">
        <w:rPr>
          <w:rFonts w:ascii="宋体" w:hAnsi="宋体" w:hint="eastAsia"/>
          <w:b/>
          <w:sz w:val="44"/>
          <w:szCs w:val="44"/>
        </w:rPr>
        <w:t>修车、学车领域复赛名单</w:t>
      </w:r>
    </w:p>
    <w:p w:rsidR="00571A38" w:rsidRPr="0062107A" w:rsidRDefault="00571A38" w:rsidP="00571A38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44"/>
        </w:rPr>
      </w:pPr>
      <w:r w:rsidRPr="0062107A">
        <w:rPr>
          <w:rFonts w:ascii="宋体" w:hAnsi="宋体" w:hint="eastAsia"/>
          <w:b/>
          <w:bCs/>
          <w:sz w:val="28"/>
          <w:szCs w:val="44"/>
        </w:rPr>
        <w:t>（排名不分先后）</w:t>
      </w:r>
    </w:p>
    <w:p w:rsidR="00571A38" w:rsidRPr="00A71C06" w:rsidRDefault="00571A38" w:rsidP="00571A38">
      <w:pPr>
        <w:pStyle w:val="1"/>
        <w:jc w:val="center"/>
        <w:rPr>
          <w:rFonts w:ascii="黑体" w:eastAsia="黑体" w:hAnsi="黑体" w:cs="Times New Roman"/>
          <w:sz w:val="32"/>
          <w:szCs w:val="32"/>
        </w:rPr>
      </w:pPr>
      <w:r w:rsidRPr="00A71C06">
        <w:rPr>
          <w:rFonts w:ascii="黑体" w:eastAsia="黑体" w:hAnsi="黑体"/>
          <w:sz w:val="32"/>
          <w:szCs w:val="32"/>
        </w:rPr>
        <w:t>（一）“互联网+”修车</w:t>
      </w:r>
    </w:p>
    <w:tbl>
      <w:tblPr>
        <w:tblW w:w="9779" w:type="dxa"/>
        <w:jc w:val="center"/>
        <w:tblLayout w:type="fixed"/>
        <w:tblLook w:val="00A0" w:firstRow="1" w:lastRow="0" w:firstColumn="1" w:lastColumn="0" w:noHBand="0" w:noVBand="0"/>
      </w:tblPr>
      <w:tblGrid>
        <w:gridCol w:w="850"/>
        <w:gridCol w:w="3253"/>
        <w:gridCol w:w="5676"/>
      </w:tblGrid>
      <w:tr w:rsidR="00571A38" w:rsidRPr="00035C23" w:rsidTr="008E0E86">
        <w:trPr>
          <w:trHeight w:val="663"/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项目单位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作品（项目）名称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color w:val="000000"/>
                <w:sz w:val="24"/>
              </w:rPr>
              <w:t>Space Studio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“</w:t>
            </w:r>
            <w:proofErr w:type="spellStart"/>
            <w:r w:rsidRPr="00035C23">
              <w:rPr>
                <w:color w:val="000000"/>
                <w:sz w:val="24"/>
              </w:rPr>
              <w:t>CarE</w:t>
            </w:r>
            <w:proofErr w:type="spellEnd"/>
            <w:r w:rsidRPr="00035C23">
              <w:rPr>
                <w:rFonts w:cs="宋体" w:hint="eastAsia"/>
                <w:color w:val="000000"/>
                <w:sz w:val="24"/>
              </w:rPr>
              <w:t>”移动互联</w:t>
            </w:r>
            <w:r w:rsidRPr="00035C23">
              <w:rPr>
                <w:color w:val="000000"/>
                <w:sz w:val="24"/>
              </w:rPr>
              <w:t>+</w:t>
            </w:r>
            <w:r w:rsidRPr="00035C23">
              <w:rPr>
                <w:rFonts w:cs="宋体" w:hint="eastAsia"/>
                <w:color w:val="000000"/>
                <w:sz w:val="24"/>
              </w:rPr>
              <w:t>汽车服务项目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北京瑞华通科技有限公司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汽车电子健康档案平台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北京中慧合创科技有限公司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道路运输车辆维修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东莞爱车钱包网络科技有限公司（东莞车保姆连锁）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智能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车生活</w:t>
            </w:r>
            <w:proofErr w:type="gramEnd"/>
            <w:r w:rsidRPr="00035C23">
              <w:rPr>
                <w:color w:val="000000"/>
                <w:sz w:val="24"/>
              </w:rPr>
              <w:t>—</w:t>
            </w:r>
            <w:r w:rsidRPr="00035C23">
              <w:rPr>
                <w:rFonts w:cs="宋体" w:hint="eastAsia"/>
                <w:color w:val="000000"/>
                <w:sz w:val="24"/>
              </w:rPr>
              <w:t>大数据支撑下的爱车钱包</w:t>
            </w:r>
            <w:r w:rsidRPr="00035C23">
              <w:rPr>
                <w:color w:val="000000"/>
                <w:sz w:val="24"/>
              </w:rPr>
              <w:t>CRM</w:t>
            </w:r>
            <w:r w:rsidRPr="00035C23">
              <w:rPr>
                <w:rFonts w:cs="宋体" w:hint="eastAsia"/>
                <w:color w:val="000000"/>
                <w:sz w:val="24"/>
              </w:rPr>
              <w:t>平台搭建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佛山市中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车产盟信息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护车大师互联网</w:t>
            </w:r>
            <w:r w:rsidRPr="00035C23">
              <w:rPr>
                <w:color w:val="000000"/>
                <w:sz w:val="24"/>
              </w:rPr>
              <w:t>+</w:t>
            </w:r>
            <w:r w:rsidRPr="00035C23">
              <w:rPr>
                <w:rFonts w:cs="宋体" w:hint="eastAsia"/>
                <w:color w:val="000000"/>
                <w:sz w:val="24"/>
              </w:rPr>
              <w:t>汽车医生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福建聚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升云商汽车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服务有限公司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互联网</w:t>
            </w:r>
            <w:r w:rsidRPr="00035C23">
              <w:rPr>
                <w:color w:val="000000"/>
                <w:sz w:val="24"/>
              </w:rPr>
              <w:t>+</w:t>
            </w:r>
            <w:r w:rsidRPr="00035C23">
              <w:rPr>
                <w:rFonts w:cs="宋体" w:hint="eastAsia"/>
                <w:color w:val="000000"/>
                <w:sz w:val="24"/>
              </w:rPr>
              <w:t>修车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广东车信通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科技服务有限公司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“点将</w:t>
            </w:r>
            <w:r>
              <w:rPr>
                <w:rFonts w:cs="宋体" w:hint="eastAsia"/>
                <w:color w:val="000000"/>
                <w:sz w:val="24"/>
              </w:rPr>
              <w:t>”</w:t>
            </w:r>
            <w:r w:rsidRPr="00035C23">
              <w:rPr>
                <w:color w:val="000000"/>
                <w:sz w:val="24"/>
              </w:rPr>
              <w:t>-</w:t>
            </w:r>
            <w:r w:rsidRPr="00035C23">
              <w:rPr>
                <w:rFonts w:cs="宋体" w:hint="eastAsia"/>
                <w:color w:val="000000"/>
                <w:sz w:val="24"/>
              </w:rPr>
              <w:t>基于互联网的创新车后综合服务平台商业计划书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广东诚泰交通科技发展有限公司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易修</w:t>
            </w:r>
            <w:r w:rsidRPr="00035C23">
              <w:rPr>
                <w:color w:val="000000"/>
                <w:sz w:val="24"/>
              </w:rPr>
              <w:t>--</w:t>
            </w:r>
            <w:r w:rsidRPr="00035C23">
              <w:rPr>
                <w:rFonts w:cs="宋体" w:hint="eastAsia"/>
                <w:color w:val="000000"/>
                <w:sz w:val="24"/>
              </w:rPr>
              <w:t>汽修专家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广东山丘信息技术有限公司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基于互联网及大数据的车辆维修服务平台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广州奥得卡电子科技有限公司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基于互联网技术的汽车家庭医生服务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广州华侨环保科技股份有限公司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互联网</w:t>
            </w:r>
            <w:r w:rsidRPr="00035C23">
              <w:rPr>
                <w:color w:val="000000"/>
                <w:sz w:val="24"/>
              </w:rPr>
              <w:t>APP</w:t>
            </w:r>
            <w:r w:rsidRPr="00035C23">
              <w:rPr>
                <w:rFonts w:cs="宋体" w:hint="eastAsia"/>
                <w:color w:val="000000"/>
                <w:sz w:val="24"/>
              </w:rPr>
              <w:t>推动：七分保养三分维修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广州军软科技有限公司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“车夫子”汽车维修服务平台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广州市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集群车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宝汽车服务连锁有限公司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集群车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宝</w:t>
            </w:r>
            <w:r w:rsidRPr="00035C23">
              <w:rPr>
                <w:color w:val="000000"/>
                <w:sz w:val="24"/>
              </w:rPr>
              <w:t>——</w:t>
            </w:r>
            <w:r w:rsidRPr="00035C23">
              <w:rPr>
                <w:rFonts w:cs="宋体" w:hint="eastAsia"/>
                <w:color w:val="000000"/>
                <w:sz w:val="24"/>
              </w:rPr>
              <w:t>直营连锁</w:t>
            </w:r>
            <w:r w:rsidRPr="00035C23">
              <w:rPr>
                <w:color w:val="000000"/>
                <w:sz w:val="24"/>
              </w:rPr>
              <w:t>O2O</w:t>
            </w:r>
            <w:r w:rsidRPr="00035C23">
              <w:rPr>
                <w:rFonts w:cs="宋体" w:hint="eastAsia"/>
                <w:color w:val="000000"/>
                <w:sz w:val="24"/>
              </w:rPr>
              <w:t>汽车服务平台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深圳市中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车信息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科技开发有限公司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养车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修车网</w:t>
            </w:r>
            <w:proofErr w:type="gramEnd"/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长沙理工大学城南学院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救援业务的网络化经营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珠海爱车闪亮互联科技有限公司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互联网流动洗车项目</w:t>
            </w:r>
          </w:p>
        </w:tc>
      </w:tr>
    </w:tbl>
    <w:p w:rsidR="00571A38" w:rsidRPr="00A71C06" w:rsidRDefault="00571A38" w:rsidP="00571A38">
      <w:pPr>
        <w:pStyle w:val="1"/>
        <w:jc w:val="center"/>
        <w:rPr>
          <w:rFonts w:ascii="黑体" w:eastAsia="黑体" w:hAnsi="黑体" w:cs="Times New Roman"/>
          <w:sz w:val="32"/>
          <w:szCs w:val="32"/>
        </w:rPr>
      </w:pPr>
      <w:r w:rsidRPr="00A71C06">
        <w:rPr>
          <w:rFonts w:ascii="黑体" w:eastAsia="黑体" w:hAnsi="黑体"/>
          <w:sz w:val="32"/>
          <w:szCs w:val="32"/>
        </w:rPr>
        <w:lastRenderedPageBreak/>
        <w:t>（二）“互联网+”学车</w:t>
      </w:r>
    </w:p>
    <w:tbl>
      <w:tblPr>
        <w:tblW w:w="9830" w:type="dxa"/>
        <w:jc w:val="center"/>
        <w:tblLayout w:type="fixed"/>
        <w:tblLook w:val="00A0" w:firstRow="1" w:lastRow="0" w:firstColumn="1" w:lastColumn="0" w:noHBand="0" w:noVBand="0"/>
      </w:tblPr>
      <w:tblGrid>
        <w:gridCol w:w="850"/>
        <w:gridCol w:w="3243"/>
        <w:gridCol w:w="5737"/>
      </w:tblGrid>
      <w:tr w:rsidR="00571A38" w:rsidRPr="00035C23" w:rsidTr="008E0E86">
        <w:trPr>
          <w:trHeight w:val="663"/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项目单位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作品（项目）名称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北京精英智驾科技有限公司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智驾学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车驾培</w:t>
            </w:r>
            <w:r w:rsidRPr="00035C23">
              <w:rPr>
                <w:color w:val="000000"/>
                <w:sz w:val="24"/>
              </w:rPr>
              <w:t>O2O</w:t>
            </w:r>
            <w:r w:rsidRPr="00035C23">
              <w:rPr>
                <w:rFonts w:cs="宋体" w:hint="eastAsia"/>
                <w:color w:val="000000"/>
                <w:sz w:val="24"/>
              </w:rPr>
              <w:t>项目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北京通安信息技术有限公司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安驾汇</w:t>
            </w:r>
            <w:r w:rsidRPr="00035C23">
              <w:rPr>
                <w:color w:val="000000"/>
                <w:sz w:val="24"/>
              </w:rPr>
              <w:t>-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自主学车平台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福建慧舟信息科技有限公司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机动车驾驶员计时培训管理系统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广东省深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港职业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培训学院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基于大数据分析的机动车驾驶知识移动终端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智能微课学习系统</w:t>
            </w:r>
            <w:proofErr w:type="gramEnd"/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广州驾道信息科技有限公司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基于移动互联网实现智能分析、一键预约、在线学习、分课时付款等全新模式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广州军软科技有限公司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车夫子学车平台商业计划书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广州联智信息科技有限公司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超级学车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广州泽桐科技有限公司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“好司机”驾驶培训信息服务平台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华南理工大学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spellStart"/>
            <w:r w:rsidRPr="00035C23">
              <w:rPr>
                <w:color w:val="000000"/>
                <w:sz w:val="24"/>
              </w:rPr>
              <w:t>Istrive</w:t>
            </w:r>
            <w:proofErr w:type="spellEnd"/>
            <w:r w:rsidRPr="00035C23">
              <w:rPr>
                <w:rFonts w:cs="宋体" w:hint="eastAsia"/>
                <w:color w:val="000000"/>
                <w:sz w:val="24"/>
              </w:rPr>
              <w:t>网络驾校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上海贲临网络科技有限公司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五一学车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深圳市车厘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子网络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科技有限公司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喱喱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学车</w:t>
            </w:r>
            <w:r w:rsidRPr="00035C23">
              <w:rPr>
                <w:color w:val="000000"/>
                <w:sz w:val="24"/>
              </w:rPr>
              <w:t>——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驾培界的</w:t>
            </w:r>
            <w:proofErr w:type="spellStart"/>
            <w:proofErr w:type="gramEnd"/>
            <w:r w:rsidRPr="00035C23">
              <w:rPr>
                <w:color w:val="000000"/>
                <w:sz w:val="24"/>
              </w:rPr>
              <w:t>Uber</w:t>
            </w:r>
            <w:proofErr w:type="spellEnd"/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深圳市车联网</w:t>
            </w: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云信息</w:t>
            </w:r>
            <w:proofErr w:type="gramEnd"/>
            <w:r w:rsidRPr="00035C23">
              <w:rPr>
                <w:rFonts w:cs="宋体" w:hint="eastAsia"/>
                <w:color w:val="000000"/>
                <w:sz w:val="24"/>
              </w:rPr>
              <w:t>服务有限公司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迎驾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深圳市前海好方向网络科技有限公司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color w:val="000000"/>
                <w:sz w:val="24"/>
              </w:rPr>
              <w:t>UU</w:t>
            </w:r>
            <w:r w:rsidRPr="00035C23">
              <w:rPr>
                <w:rFonts w:cs="宋体" w:hint="eastAsia"/>
                <w:color w:val="000000"/>
                <w:sz w:val="24"/>
              </w:rPr>
              <w:t>学车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神州驾联（北京）科技有限公司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叮当学车</w:t>
            </w:r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长安大学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驾考宝</w:t>
            </w:r>
            <w:proofErr w:type="gramEnd"/>
          </w:p>
        </w:tc>
      </w:tr>
      <w:tr w:rsidR="00571A38" w:rsidRPr="00035C23" w:rsidTr="008E0E86">
        <w:trPr>
          <w:trHeight w:val="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r w:rsidRPr="00035C23">
              <w:rPr>
                <w:rFonts w:cs="宋体" w:hint="eastAsia"/>
                <w:color w:val="000000"/>
                <w:sz w:val="24"/>
              </w:rPr>
              <w:t>长沙理工大学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8E0E8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035C23">
              <w:rPr>
                <w:rFonts w:cs="宋体" w:hint="eastAsia"/>
                <w:color w:val="000000"/>
                <w:sz w:val="24"/>
              </w:rPr>
              <w:t>神龟驾考</w:t>
            </w:r>
            <w:proofErr w:type="gramEnd"/>
          </w:p>
        </w:tc>
      </w:tr>
    </w:tbl>
    <w:p w:rsidR="00571A38" w:rsidRDefault="00571A38" w:rsidP="00571A38">
      <w:pPr>
        <w:rPr>
          <w:sz w:val="24"/>
        </w:rPr>
      </w:pPr>
    </w:p>
    <w:p w:rsidR="0061002F" w:rsidRDefault="0061002F"/>
    <w:sectPr w:rsidR="0061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38"/>
    <w:rsid w:val="00571A38"/>
    <w:rsid w:val="0061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0B6A1-E798-48AC-8FE9-661371D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71A38"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1A38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maker2</dc:creator>
  <cp:keywords/>
  <dc:description/>
  <cp:lastModifiedBy>maker2</cp:lastModifiedBy>
  <cp:revision>1</cp:revision>
  <dcterms:created xsi:type="dcterms:W3CDTF">2015-11-20T11:44:00Z</dcterms:created>
  <dcterms:modified xsi:type="dcterms:W3CDTF">2015-11-20T11:45:00Z</dcterms:modified>
</cp:coreProperties>
</file>